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5F" w:rsidRPr="000110AC" w:rsidRDefault="000E655F" w:rsidP="000E655F">
      <w:pPr>
        <w:pStyle w:val="berschrift2"/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b/>
          <w:sz w:val="36"/>
          <w:szCs w:val="36"/>
        </w:rPr>
        <w:t>Peer – Tutoring- Kurs</w:t>
      </w:r>
    </w:p>
    <w:p w:rsidR="000E655F" w:rsidRPr="000110AC" w:rsidRDefault="00A700DF" w:rsidP="000E655F">
      <w:pPr>
        <w:pStyle w:val="Untertitel"/>
        <w:spacing w:line="360" w:lineRule="auto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PT  09 / 24</w:t>
      </w:r>
    </w:p>
    <w:p w:rsidR="000E655F" w:rsidRPr="000110AC" w:rsidRDefault="000E655F" w:rsidP="000E655F">
      <w:pPr>
        <w:pStyle w:val="Untertitel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0E655F" w:rsidRPr="000110AC" w:rsidRDefault="000E655F" w:rsidP="000E655F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4419C">
        <w:rPr>
          <w:rFonts w:asciiTheme="minorHAnsi" w:hAnsiTheme="minorHAnsi" w:cs="Arial"/>
          <w:szCs w:val="24"/>
        </w:rPr>
        <w:t>Ort: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Klinikum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Memmingen,  Bismarckstr.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23</w:t>
      </w:r>
      <w:r w:rsidRPr="000110AC">
        <w:rPr>
          <w:rFonts w:asciiTheme="minorHAnsi" w:hAnsiTheme="minorHAnsi" w:cs="Arial"/>
          <w:b w:val="0"/>
          <w:sz w:val="22"/>
          <w:szCs w:val="22"/>
        </w:rPr>
        <w:t>,   87700 Memmingen</w:t>
      </w:r>
    </w:p>
    <w:p w:rsidR="000E655F" w:rsidRPr="000110AC" w:rsidRDefault="000E655F" w:rsidP="000E655F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="00A700DF">
        <w:rPr>
          <w:rFonts w:asciiTheme="minorHAnsi" w:hAnsiTheme="minorHAnsi" w:cs="Arial"/>
          <w:b w:val="0"/>
          <w:sz w:val="22"/>
          <w:szCs w:val="22"/>
        </w:rPr>
        <w:t>Tagungsraum 1, SPZ</w:t>
      </w:r>
    </w:p>
    <w:p w:rsidR="00E75577" w:rsidRDefault="00E75577" w:rsidP="00E75577">
      <w:pPr>
        <w:pStyle w:val="KeinLeerraum"/>
        <w:ind w:left="2127" w:hanging="2127"/>
      </w:pPr>
      <w:r>
        <w:rPr>
          <w:b/>
          <w:sz w:val="24"/>
          <w:szCs w:val="24"/>
        </w:rPr>
        <w:t>Daten:</w:t>
      </w:r>
      <w:r>
        <w:rPr>
          <w:b/>
        </w:rPr>
        <w:tab/>
      </w:r>
      <w:r>
        <w:t xml:space="preserve">11./12. Nov. </w:t>
      </w:r>
      <w:proofErr w:type="gramStart"/>
      <w:r>
        <w:t>+  10.</w:t>
      </w:r>
      <w:proofErr w:type="gramEnd"/>
      <w:r>
        <w:t xml:space="preserve"> Dez. 2024</w:t>
      </w:r>
    </w:p>
    <w:p w:rsidR="00E75577" w:rsidRDefault="00E75577" w:rsidP="00E75577">
      <w:pPr>
        <w:pStyle w:val="KeinLeerraum"/>
        <w:ind w:left="2127" w:hanging="2127"/>
      </w:pPr>
      <w:r>
        <w:rPr>
          <w:sz w:val="24"/>
          <w:szCs w:val="24"/>
        </w:rPr>
        <w:tab/>
        <w:t>16.</w:t>
      </w:r>
      <w:r>
        <w:t>/17. Jan. 2025</w:t>
      </w:r>
    </w:p>
    <w:p w:rsidR="00E75577" w:rsidRDefault="00E75577" w:rsidP="00E75577">
      <w:pPr>
        <w:pStyle w:val="KeinLeerraum"/>
        <w:ind w:left="2127" w:hanging="2127"/>
      </w:pPr>
      <w:r>
        <w:tab/>
        <w:t>11. März</w:t>
      </w:r>
    </w:p>
    <w:p w:rsidR="00E75577" w:rsidRDefault="00E75577" w:rsidP="00E75577">
      <w:pPr>
        <w:pStyle w:val="KeinLeerraum"/>
        <w:ind w:left="2127" w:hanging="2127"/>
      </w:pPr>
      <w:r>
        <w:tab/>
        <w:t>29. April</w:t>
      </w:r>
    </w:p>
    <w:p w:rsidR="00855944" w:rsidRDefault="00855944" w:rsidP="00855944">
      <w:pPr>
        <w:pStyle w:val="KeinLeerraum"/>
        <w:ind w:left="2127" w:hanging="3"/>
      </w:pPr>
      <w:r>
        <w:t>29. Mai</w:t>
      </w:r>
    </w:p>
    <w:p w:rsidR="00E75577" w:rsidRDefault="00E75577" w:rsidP="00E75577">
      <w:pPr>
        <w:pStyle w:val="KeinLeerraum"/>
        <w:ind w:left="2127" w:hanging="2127"/>
      </w:pPr>
      <w:r>
        <w:tab/>
        <w:t>23./24. Juni</w:t>
      </w:r>
    </w:p>
    <w:p w:rsidR="000E655F" w:rsidRPr="0044095A" w:rsidRDefault="000E655F" w:rsidP="000E655F">
      <w:pPr>
        <w:pStyle w:val="KeinLeerraum"/>
        <w:ind w:left="2127" w:hanging="3"/>
      </w:pPr>
    </w:p>
    <w:p w:rsidR="000E655F" w:rsidRPr="000110AC" w:rsidRDefault="000E655F" w:rsidP="000E655F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4419C">
        <w:rPr>
          <w:rFonts w:asciiTheme="minorHAnsi" w:hAnsiTheme="minorHAnsi" w:cs="Arial"/>
          <w:szCs w:val="24"/>
        </w:rPr>
        <w:t>Zeit: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0E655F" w:rsidRPr="000110AC" w:rsidRDefault="000E655F" w:rsidP="000E655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4419C">
        <w:rPr>
          <w:rFonts w:asciiTheme="minorHAnsi" w:hAnsiTheme="minorHAnsi" w:cs="Arial"/>
          <w:b/>
          <w:sz w:val="24"/>
          <w:szCs w:val="24"/>
        </w:rPr>
        <w:t>Anmeldung</w:t>
      </w:r>
      <w:r w:rsidRPr="000110AC">
        <w:rPr>
          <w:rFonts w:asciiTheme="minorHAnsi" w:hAnsiTheme="minorHAnsi" w:cs="Arial"/>
          <w:b/>
          <w:sz w:val="22"/>
          <w:szCs w:val="22"/>
        </w:rPr>
        <w:t>:</w:t>
      </w:r>
      <w:r w:rsidRPr="000110AC">
        <w:rPr>
          <w:rFonts w:asciiTheme="minorHAnsi" w:hAnsiTheme="minorHAnsi" w:cs="Arial"/>
          <w:sz w:val="22"/>
          <w:szCs w:val="22"/>
        </w:rPr>
        <w:t xml:space="preserve"> 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Pr="00011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Fr. Zeidler, Projektmanagement</w:t>
      </w:r>
    </w:p>
    <w:p w:rsidR="000E655F" w:rsidRPr="00214537" w:rsidRDefault="000E655F" w:rsidP="000E655F">
      <w:pPr>
        <w:pStyle w:val="Default"/>
        <w:spacing w:line="360" w:lineRule="auto"/>
      </w:pPr>
      <w:r w:rsidRPr="00B4419C">
        <w:rPr>
          <w:rFonts w:asciiTheme="minorHAnsi" w:hAnsiTheme="minorHAnsi" w:cs="Arial"/>
          <w:b/>
        </w:rPr>
        <w:t>Anmeldeschluss: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="00E75577">
        <w:rPr>
          <w:rFonts w:asciiTheme="minorHAnsi" w:hAnsiTheme="minorHAnsi" w:cs="Arial"/>
          <w:sz w:val="22"/>
          <w:szCs w:val="22"/>
        </w:rPr>
        <w:t>01. Nov. 2024</w:t>
      </w:r>
    </w:p>
    <w:p w:rsidR="006B7A00" w:rsidRPr="000110AC" w:rsidRDefault="006B7A00" w:rsidP="00082B93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6B7A00" w:rsidRPr="000110AC" w:rsidRDefault="006B7A00" w:rsidP="00C948A9">
      <w:pPr>
        <w:tabs>
          <w:tab w:val="left" w:pos="1418"/>
        </w:tabs>
        <w:spacing w:line="360" w:lineRule="auto"/>
        <w:ind w:left="2130" w:hanging="2130"/>
        <w:rPr>
          <w:rFonts w:asciiTheme="minorHAnsi" w:hAnsiTheme="minorHAnsi" w:cs="Arial"/>
          <w:sz w:val="22"/>
          <w:szCs w:val="22"/>
        </w:rPr>
      </w:pPr>
      <w:r w:rsidRPr="00B4419C">
        <w:rPr>
          <w:rFonts w:asciiTheme="minorHAnsi" w:hAnsiTheme="minorHAnsi" w:cs="Arial"/>
          <w:b/>
          <w:sz w:val="24"/>
          <w:szCs w:val="24"/>
        </w:rPr>
        <w:t>Kosten: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="007D5A18">
        <w:rPr>
          <w:rFonts w:asciiTheme="minorHAnsi" w:hAnsiTheme="minorHAnsi" w:cs="Arial"/>
          <w:sz w:val="22"/>
          <w:szCs w:val="22"/>
        </w:rPr>
        <w:tab/>
      </w:r>
      <w:r w:rsidR="00216298">
        <w:rPr>
          <w:rFonts w:asciiTheme="minorHAnsi" w:hAnsiTheme="minorHAnsi" w:cs="Arial"/>
          <w:sz w:val="22"/>
          <w:szCs w:val="22"/>
        </w:rPr>
        <w:t>8</w:t>
      </w:r>
      <w:r w:rsidR="00855944">
        <w:rPr>
          <w:rFonts w:asciiTheme="minorHAnsi" w:hAnsiTheme="minorHAnsi" w:cs="Arial"/>
          <w:sz w:val="22"/>
          <w:szCs w:val="22"/>
        </w:rPr>
        <w:t>90</w:t>
      </w:r>
      <w:r w:rsidR="00A9009D">
        <w:rPr>
          <w:rFonts w:asciiTheme="minorHAnsi" w:hAnsiTheme="minorHAnsi" w:cs="Arial"/>
          <w:sz w:val="22"/>
          <w:szCs w:val="22"/>
        </w:rPr>
        <w:t>,00 €</w:t>
      </w:r>
      <w:r w:rsidR="008D2B8A" w:rsidRPr="000110AC">
        <w:rPr>
          <w:rFonts w:asciiTheme="minorHAnsi" w:hAnsiTheme="minorHAnsi" w:cs="Arial"/>
          <w:sz w:val="22"/>
          <w:szCs w:val="22"/>
        </w:rPr>
        <w:t xml:space="preserve">  </w:t>
      </w:r>
      <w:r w:rsidR="00C948A9">
        <w:rPr>
          <w:rFonts w:asciiTheme="minorHAnsi" w:hAnsiTheme="minorHAnsi" w:cs="Arial"/>
          <w:sz w:val="22"/>
          <w:szCs w:val="22"/>
        </w:rPr>
        <w:t xml:space="preserve"> </w:t>
      </w:r>
      <w:r w:rsidR="00C948A9">
        <w:rPr>
          <w:rFonts w:asciiTheme="minorHAnsi" w:hAnsiTheme="minorHAnsi" w:cs="Arial"/>
          <w:sz w:val="22"/>
          <w:szCs w:val="22"/>
        </w:rPr>
        <w:tab/>
      </w:r>
      <w:r w:rsidR="00C948A9">
        <w:rPr>
          <w:rFonts w:asciiTheme="minorHAnsi" w:hAnsiTheme="minorHAnsi" w:cs="Arial"/>
          <w:sz w:val="22"/>
          <w:szCs w:val="22"/>
        </w:rPr>
        <w:tab/>
        <w:t>für externe Teilnehmer</w:t>
      </w:r>
      <w:r w:rsidR="00C948A9" w:rsidRPr="000110AC">
        <w:rPr>
          <w:rFonts w:asciiTheme="minorHAnsi" w:hAnsiTheme="minorHAnsi" w:cs="Arial"/>
          <w:sz w:val="22"/>
          <w:szCs w:val="22"/>
        </w:rPr>
        <w:t xml:space="preserve"> </w:t>
      </w:r>
      <w:r w:rsidR="008D2B8A" w:rsidRPr="000110AC">
        <w:rPr>
          <w:rFonts w:asciiTheme="minorHAnsi" w:hAnsiTheme="minorHAnsi" w:cs="Arial"/>
          <w:sz w:val="22"/>
          <w:szCs w:val="22"/>
        </w:rPr>
        <w:t>(Incl</w:t>
      </w:r>
      <w:r w:rsidR="003E79BD" w:rsidRPr="000110AC">
        <w:rPr>
          <w:rFonts w:asciiTheme="minorHAnsi" w:hAnsiTheme="minorHAnsi" w:cs="Arial"/>
          <w:sz w:val="22"/>
          <w:szCs w:val="22"/>
        </w:rPr>
        <w:t>.</w:t>
      </w:r>
      <w:r w:rsidR="008D2B8A" w:rsidRPr="000110AC">
        <w:rPr>
          <w:rFonts w:asciiTheme="minorHAnsi" w:hAnsiTheme="minorHAnsi" w:cs="Arial"/>
          <w:sz w:val="22"/>
          <w:szCs w:val="22"/>
        </w:rPr>
        <w:t xml:space="preserve"> Entwicklungsgebühr</w:t>
      </w:r>
      <w:r w:rsidR="00C948A9">
        <w:rPr>
          <w:rFonts w:asciiTheme="minorHAnsi" w:hAnsiTheme="minorHAnsi" w:cs="Arial"/>
          <w:sz w:val="22"/>
          <w:szCs w:val="22"/>
        </w:rPr>
        <w:t xml:space="preserve">   </w:t>
      </w:r>
      <w:r w:rsidR="008D2B8A" w:rsidRPr="000110AC">
        <w:rPr>
          <w:rFonts w:asciiTheme="minorHAnsi" w:hAnsiTheme="minorHAnsi" w:cs="Arial"/>
          <w:sz w:val="22"/>
          <w:szCs w:val="22"/>
        </w:rPr>
        <w:t xml:space="preserve"> </w:t>
      </w:r>
      <w:r w:rsidR="00C948A9">
        <w:rPr>
          <w:rFonts w:asciiTheme="minorHAnsi" w:hAnsiTheme="minorHAnsi" w:cs="Arial"/>
          <w:sz w:val="22"/>
          <w:szCs w:val="22"/>
        </w:rPr>
        <w:tab/>
      </w:r>
      <w:r w:rsidR="00C948A9">
        <w:rPr>
          <w:rFonts w:asciiTheme="minorHAnsi" w:hAnsiTheme="minorHAnsi" w:cs="Arial"/>
          <w:sz w:val="22"/>
          <w:szCs w:val="22"/>
        </w:rPr>
        <w:tab/>
      </w:r>
      <w:r w:rsidR="00C948A9">
        <w:rPr>
          <w:rFonts w:asciiTheme="minorHAnsi" w:hAnsiTheme="minorHAnsi" w:cs="Arial"/>
          <w:sz w:val="22"/>
          <w:szCs w:val="22"/>
        </w:rPr>
        <w:tab/>
      </w:r>
      <w:r w:rsidR="00C948A9">
        <w:rPr>
          <w:rFonts w:asciiTheme="minorHAnsi" w:hAnsiTheme="minorHAnsi" w:cs="Arial"/>
          <w:sz w:val="22"/>
          <w:szCs w:val="22"/>
        </w:rPr>
        <w:tab/>
      </w:r>
      <w:r w:rsidR="008D2B8A" w:rsidRPr="00D9053D">
        <w:rPr>
          <w:rFonts w:asciiTheme="minorHAnsi" w:hAnsiTheme="minorHAnsi" w:cs="Arial"/>
          <w:i/>
          <w:sz w:val="22"/>
          <w:szCs w:val="22"/>
        </w:rPr>
        <w:t>Kinaesthetics Deutschland</w:t>
      </w:r>
      <w:r w:rsidR="008D2B8A" w:rsidRPr="000110AC">
        <w:rPr>
          <w:rFonts w:asciiTheme="minorHAnsi" w:hAnsiTheme="minorHAnsi" w:cs="Arial"/>
          <w:sz w:val="22"/>
          <w:szCs w:val="22"/>
        </w:rPr>
        <w:t>)</w:t>
      </w:r>
      <w:r w:rsidR="007D5A18">
        <w:rPr>
          <w:rFonts w:asciiTheme="minorHAnsi" w:hAnsiTheme="minorHAnsi" w:cs="Arial"/>
          <w:sz w:val="22"/>
          <w:szCs w:val="22"/>
        </w:rPr>
        <w:t xml:space="preserve">  </w:t>
      </w:r>
    </w:p>
    <w:p w:rsidR="00B84852" w:rsidRDefault="00B84852" w:rsidP="00B84852">
      <w:pPr>
        <w:pStyle w:val="KeinLeerraum"/>
        <w:rPr>
          <w:lang w:val="en-US"/>
        </w:rPr>
      </w:pPr>
      <w:proofErr w:type="spellStart"/>
      <w:r w:rsidRPr="00B4419C">
        <w:rPr>
          <w:b/>
          <w:sz w:val="24"/>
          <w:szCs w:val="24"/>
          <w:lang w:val="en-US"/>
        </w:rPr>
        <w:t>Kursleitung</w:t>
      </w:r>
      <w:proofErr w:type="spellEnd"/>
      <w:r w:rsidR="006B7A00" w:rsidRPr="00B4419C">
        <w:rPr>
          <w:b/>
          <w:sz w:val="24"/>
          <w:szCs w:val="24"/>
          <w:lang w:val="en-US"/>
        </w:rPr>
        <w:t>:</w:t>
      </w:r>
      <w:r w:rsidR="006B7A00" w:rsidRPr="003060C1">
        <w:rPr>
          <w:lang w:val="en-US"/>
        </w:rPr>
        <w:t xml:space="preserve">        </w:t>
      </w:r>
      <w:r w:rsidR="00F2706D" w:rsidRPr="003060C1">
        <w:rPr>
          <w:lang w:val="en-US"/>
        </w:rPr>
        <w:tab/>
      </w:r>
      <w:r>
        <w:rPr>
          <w:lang w:val="en-US"/>
        </w:rPr>
        <w:t xml:space="preserve">Hr. </w:t>
      </w:r>
      <w:r w:rsidR="006B7A00" w:rsidRPr="003060C1">
        <w:rPr>
          <w:lang w:val="en-US"/>
        </w:rPr>
        <w:t>Andreas Fuchs;</w:t>
      </w:r>
      <w:r>
        <w:rPr>
          <w:lang w:val="en-US"/>
        </w:rPr>
        <w:t xml:space="preserve">   </w:t>
      </w:r>
      <w:r w:rsidR="00C6319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948A9">
        <w:rPr>
          <w:lang w:val="en-US"/>
        </w:rPr>
        <w:tab/>
      </w:r>
      <w:r w:rsidR="006B7A00" w:rsidRPr="003060C1">
        <w:rPr>
          <w:lang w:val="en-US"/>
        </w:rPr>
        <w:t>Trainer Kinaesthetics S</w:t>
      </w:r>
      <w:r w:rsidR="003E79BD" w:rsidRPr="003060C1">
        <w:rPr>
          <w:lang w:val="en-US"/>
        </w:rPr>
        <w:t xml:space="preserve">t. </w:t>
      </w:r>
      <w:r w:rsidR="006B7A00" w:rsidRPr="003060C1">
        <w:rPr>
          <w:lang w:val="en-US"/>
        </w:rPr>
        <w:t>III</w:t>
      </w:r>
      <w:r>
        <w:rPr>
          <w:lang w:val="en-US"/>
        </w:rPr>
        <w:t>;</w:t>
      </w:r>
    </w:p>
    <w:p w:rsidR="0044095A" w:rsidRPr="003060C1" w:rsidRDefault="00B84852" w:rsidP="00B84852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B7A00" w:rsidRDefault="006B7A00" w:rsidP="006B7A00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</w:p>
    <w:p w:rsidR="00433A9C" w:rsidRPr="003060C1" w:rsidRDefault="00433A9C" w:rsidP="006B7A00">
      <w:pPr>
        <w:pStyle w:val="Untertitel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</w:p>
    <w:p w:rsidR="0044095A" w:rsidRDefault="00F2706D" w:rsidP="00B84852">
      <w:pPr>
        <w:pStyle w:val="KeinLeerraum"/>
        <w:ind w:left="1134" w:hanging="1134"/>
        <w:rPr>
          <w:rFonts w:cs="Arial"/>
        </w:rPr>
      </w:pPr>
      <w:r w:rsidRPr="00B84852">
        <w:rPr>
          <w:rFonts w:cs="Arial"/>
          <w:b/>
          <w:sz w:val="24"/>
          <w:szCs w:val="24"/>
        </w:rPr>
        <w:t>Zielgruppe</w:t>
      </w:r>
      <w:r w:rsidR="006B7A00" w:rsidRPr="00B84852">
        <w:rPr>
          <w:rFonts w:cs="Arial"/>
          <w:b/>
          <w:sz w:val="24"/>
          <w:szCs w:val="24"/>
        </w:rPr>
        <w:t>:</w:t>
      </w:r>
      <w:r w:rsidR="00B84852">
        <w:rPr>
          <w:rFonts w:cs="Arial"/>
        </w:rPr>
        <w:t xml:space="preserve">  </w:t>
      </w:r>
      <w:r w:rsidR="00EE4FE0" w:rsidRPr="00EE4FE0">
        <w:t>Dieser Kurs wendet sich an fortgeschrittene Kinaesthetics Anwender</w:t>
      </w:r>
      <w:r w:rsidR="000E39E6">
        <w:t>*</w:t>
      </w:r>
      <w:r w:rsidR="00EE4FE0" w:rsidRPr="00EE4FE0">
        <w:t>, welche an ihrem Arbeitsplatz eine führende Rolle in der Umsetzung des Konzeptes</w:t>
      </w:r>
      <w:r w:rsidR="00EE4FE0" w:rsidRPr="00EE4FE0">
        <w:rPr>
          <w:i/>
        </w:rPr>
        <w:t xml:space="preserve"> Kinaesthetics in der Pflege</w:t>
      </w:r>
      <w:r w:rsidR="00EE4FE0" w:rsidRPr="00EE4FE0">
        <w:t xml:space="preserve"> haben</w:t>
      </w:r>
      <w:r w:rsidR="00EE4FE0" w:rsidRPr="00EE4FE0">
        <w:rPr>
          <w:rFonts w:cs="Arial"/>
        </w:rPr>
        <w:t xml:space="preserve">. </w:t>
      </w:r>
    </w:p>
    <w:p w:rsidR="0044095A" w:rsidRDefault="0044095A" w:rsidP="00B84852">
      <w:pPr>
        <w:pStyle w:val="KeinLeerraum"/>
        <w:ind w:left="1134" w:hanging="1134"/>
        <w:rPr>
          <w:rFonts w:cs="Arial"/>
        </w:rPr>
      </w:pPr>
    </w:p>
    <w:p w:rsidR="00EE4FE0" w:rsidRPr="00EE4FE0" w:rsidRDefault="00EE4FE0" w:rsidP="00B84852">
      <w:pPr>
        <w:pStyle w:val="KeinLeerraum"/>
        <w:ind w:left="1134" w:hanging="1134"/>
        <w:rPr>
          <w:rFonts w:cs="Arial"/>
        </w:rPr>
      </w:pPr>
      <w:r w:rsidRPr="0044095A">
        <w:rPr>
          <w:rFonts w:cs="Arial"/>
          <w:b/>
          <w:sz w:val="24"/>
          <w:szCs w:val="24"/>
        </w:rPr>
        <w:t>Voraussetzung</w:t>
      </w:r>
      <w:r w:rsidR="0044095A" w:rsidRPr="0044095A">
        <w:rPr>
          <w:rFonts w:cs="Arial"/>
          <w:b/>
        </w:rPr>
        <w:t>:</w:t>
      </w:r>
      <w:r w:rsidR="0044095A">
        <w:rPr>
          <w:rFonts w:cs="Arial"/>
          <w:b/>
        </w:rPr>
        <w:t xml:space="preserve"> </w:t>
      </w:r>
      <w:r w:rsidR="00B84852">
        <w:rPr>
          <w:rFonts w:cs="Arial"/>
          <w:b/>
        </w:rPr>
        <w:t xml:space="preserve"> </w:t>
      </w:r>
      <w:r w:rsidRPr="00B84852">
        <w:rPr>
          <w:rFonts w:cs="Arial"/>
          <w:b/>
        </w:rPr>
        <w:t xml:space="preserve"> </w:t>
      </w:r>
      <w:r w:rsidRPr="00EE4FE0">
        <w:rPr>
          <w:rFonts w:cs="Arial"/>
        </w:rPr>
        <w:t>abgeschlossener Grund- und Aufbaukurs</w:t>
      </w:r>
      <w:r w:rsidR="0044095A">
        <w:rPr>
          <w:rFonts w:cs="Arial"/>
        </w:rPr>
        <w:t xml:space="preserve"> bei Kinaesthetics Deutschland.</w:t>
      </w:r>
    </w:p>
    <w:p w:rsidR="00433A9C" w:rsidRDefault="00433A9C" w:rsidP="004E6EE6">
      <w:pPr>
        <w:pStyle w:val="KeinLeerraum"/>
        <w:rPr>
          <w:rFonts w:cs="Arial"/>
        </w:rPr>
      </w:pPr>
    </w:p>
    <w:p w:rsidR="00433A9C" w:rsidRDefault="00433A9C" w:rsidP="004E6EE6">
      <w:pPr>
        <w:pStyle w:val="KeinLeerraum"/>
        <w:rPr>
          <w:rFonts w:cs="Arial"/>
        </w:rPr>
      </w:pPr>
    </w:p>
    <w:p w:rsidR="006B7A00" w:rsidRPr="00EE4FE0" w:rsidRDefault="006B7A00" w:rsidP="004E6EE6">
      <w:pPr>
        <w:pStyle w:val="KeinLeerraum"/>
        <w:rPr>
          <w:rFonts w:cs="Arial"/>
        </w:rPr>
      </w:pPr>
      <w:r w:rsidRPr="00EE4FE0">
        <w:rPr>
          <w:rFonts w:cs="Arial"/>
        </w:rPr>
        <w:tab/>
        <w:t xml:space="preserve"> </w:t>
      </w:r>
    </w:p>
    <w:p w:rsidR="00EE4FE0" w:rsidRPr="00B4419C" w:rsidRDefault="00EE4FE0" w:rsidP="00B84852">
      <w:pPr>
        <w:pStyle w:val="KeinLeerraum"/>
        <w:ind w:left="1134" w:hanging="1134"/>
      </w:pPr>
      <w:r w:rsidRPr="00B84852">
        <w:rPr>
          <w:b/>
          <w:sz w:val="24"/>
          <w:szCs w:val="24"/>
        </w:rPr>
        <w:t>Ziele</w:t>
      </w:r>
      <w:r w:rsidR="00B84852">
        <w:rPr>
          <w:b/>
          <w:sz w:val="24"/>
          <w:szCs w:val="24"/>
        </w:rPr>
        <w:t>:</w:t>
      </w:r>
      <w:r w:rsidR="00B4419C">
        <w:rPr>
          <w:b/>
          <w:sz w:val="24"/>
          <w:szCs w:val="24"/>
        </w:rPr>
        <w:t xml:space="preserve"> </w:t>
      </w:r>
      <w:r w:rsidR="00B4419C">
        <w:t xml:space="preserve"> </w:t>
      </w:r>
    </w:p>
    <w:p w:rsidR="0044095A" w:rsidRPr="00B84852" w:rsidRDefault="0044095A" w:rsidP="00B84852">
      <w:pPr>
        <w:pStyle w:val="KeinLeerraum"/>
        <w:ind w:left="1134" w:hanging="1134"/>
        <w:rPr>
          <w:b/>
          <w:sz w:val="24"/>
          <w:szCs w:val="24"/>
        </w:rPr>
      </w:pPr>
    </w:p>
    <w:p w:rsidR="00EE4FE0" w:rsidRPr="00B84852" w:rsidRDefault="00EE4FE0" w:rsidP="00B84852">
      <w:pPr>
        <w:pStyle w:val="KeinLeerraum"/>
        <w:ind w:left="1134" w:hanging="1134"/>
        <w:rPr>
          <w:b/>
        </w:rPr>
      </w:pPr>
      <w:r w:rsidRPr="00B84852">
        <w:rPr>
          <w:b/>
        </w:rPr>
        <w:t>Wissen und Handlungskompetenz:</w:t>
      </w:r>
    </w:p>
    <w:p w:rsidR="00EE4FE0" w:rsidRPr="00B84852" w:rsidRDefault="0044095A" w:rsidP="00B84852">
      <w:pPr>
        <w:pStyle w:val="KeinLeerraum"/>
        <w:numPr>
          <w:ilvl w:val="0"/>
          <w:numId w:val="14"/>
        </w:numPr>
        <w:ind w:left="1134" w:hanging="425"/>
      </w:pPr>
      <w:r>
        <w:t xml:space="preserve">Der Teilnehmer </w:t>
      </w:r>
      <w:r w:rsidR="00EE4FE0" w:rsidRPr="00B84852">
        <w:t xml:space="preserve"> verbreitert und verbessert die eigene Bewegungskompetenz spürbar und kann den Lernprozess selbst reflektieren.</w:t>
      </w:r>
    </w:p>
    <w:p w:rsidR="00EE4FE0" w:rsidRPr="00B84852" w:rsidRDefault="00EE4FE0" w:rsidP="00B84852">
      <w:pPr>
        <w:pStyle w:val="KeinLeerraum"/>
        <w:numPr>
          <w:ilvl w:val="0"/>
          <w:numId w:val="14"/>
        </w:numPr>
        <w:ind w:left="1134" w:hanging="425"/>
      </w:pPr>
      <w:r w:rsidRPr="00B84852">
        <w:t>Er kann die Inhalte der Kinaesthetics Konzepte ohne schriftliche Unterlagen in eigenen Worten definieren und mit einer Bewegungserfahrung einem Laien verständlich machen.</w:t>
      </w:r>
    </w:p>
    <w:p w:rsidR="00EE4FE0" w:rsidRPr="00B84852" w:rsidRDefault="00EE4FE0" w:rsidP="00B84852">
      <w:pPr>
        <w:pStyle w:val="KeinLeerraum"/>
        <w:ind w:left="1134" w:hanging="1134"/>
        <w:rPr>
          <w:sz w:val="16"/>
          <w:szCs w:val="16"/>
        </w:rPr>
      </w:pPr>
    </w:p>
    <w:p w:rsidR="00EE4FE0" w:rsidRPr="00B84852" w:rsidRDefault="00EE4FE0" w:rsidP="00B84852">
      <w:pPr>
        <w:pStyle w:val="KeinLeerraum"/>
        <w:ind w:left="1134" w:hanging="1134"/>
        <w:rPr>
          <w:b/>
        </w:rPr>
      </w:pPr>
      <w:r w:rsidRPr="00B84852">
        <w:rPr>
          <w:b/>
        </w:rPr>
        <w:t>Analysekompetenz</w:t>
      </w:r>
      <w:r w:rsidR="00B84852">
        <w:rPr>
          <w:b/>
        </w:rPr>
        <w:t>:</w:t>
      </w:r>
    </w:p>
    <w:p w:rsidR="00EE4FE0" w:rsidRPr="00B84852" w:rsidRDefault="00EE4FE0" w:rsidP="00B84852">
      <w:pPr>
        <w:pStyle w:val="KeinLeerraum"/>
        <w:numPr>
          <w:ilvl w:val="0"/>
          <w:numId w:val="15"/>
        </w:numPr>
        <w:ind w:left="1134" w:hanging="425"/>
      </w:pPr>
      <w:r w:rsidRPr="00B84852">
        <w:t>Der Teilnehm</w:t>
      </w:r>
      <w:r w:rsidR="006D27A2">
        <w:t>er ist fähig, zusammen mit einem Grundkursabsolventen</w:t>
      </w:r>
      <w:r w:rsidRPr="00B84852">
        <w:t xml:space="preserve"> eine Pflegesituation zu analysieren. </w:t>
      </w:r>
    </w:p>
    <w:p w:rsidR="00EE4FE0" w:rsidRPr="00B84852" w:rsidRDefault="00EE4FE0" w:rsidP="00B84852">
      <w:pPr>
        <w:pStyle w:val="KeinLeerraum"/>
        <w:numPr>
          <w:ilvl w:val="0"/>
          <w:numId w:val="15"/>
        </w:numPr>
        <w:ind w:left="1134" w:hanging="425"/>
      </w:pPr>
      <w:r w:rsidRPr="00B84852">
        <w:t xml:space="preserve">Dabei legt er den Schwerpunkt auf ein Kinaesthetics Konzept. </w:t>
      </w:r>
    </w:p>
    <w:p w:rsidR="00EE4FE0" w:rsidRPr="00B84852" w:rsidRDefault="00EE4FE0" w:rsidP="00B84852">
      <w:pPr>
        <w:pStyle w:val="KeinLeerraum"/>
        <w:numPr>
          <w:ilvl w:val="0"/>
          <w:numId w:val="15"/>
        </w:numPr>
        <w:ind w:left="1134" w:hanging="425"/>
      </w:pPr>
      <w:r w:rsidRPr="00B84852">
        <w:t>Die Resultate der Analyse sind für einen Laien verständlich formuliert und durch geeignete Bewegungserfahrungen nachvollziehbar.</w:t>
      </w:r>
    </w:p>
    <w:p w:rsidR="00EE4FE0" w:rsidRDefault="00EE4FE0" w:rsidP="00B84852">
      <w:pPr>
        <w:pStyle w:val="KeinLeerraum"/>
        <w:ind w:left="1134" w:hanging="1134"/>
      </w:pPr>
    </w:p>
    <w:p w:rsidR="00855944" w:rsidRDefault="00855944" w:rsidP="00B84852">
      <w:pPr>
        <w:pStyle w:val="KeinLeerraum"/>
        <w:ind w:left="1134" w:hanging="1134"/>
      </w:pPr>
    </w:p>
    <w:p w:rsidR="00855944" w:rsidRPr="00B84852" w:rsidRDefault="00855944" w:rsidP="00B84852">
      <w:pPr>
        <w:pStyle w:val="KeinLeerraum"/>
        <w:ind w:left="1134" w:hanging="1134"/>
      </w:pPr>
    </w:p>
    <w:p w:rsidR="00EE4FE0" w:rsidRPr="0044095A" w:rsidRDefault="00EE4FE0" w:rsidP="00B84852">
      <w:pPr>
        <w:pStyle w:val="KeinLeerraum"/>
        <w:ind w:left="1134" w:hanging="1134"/>
        <w:rPr>
          <w:b/>
          <w:sz w:val="24"/>
          <w:szCs w:val="24"/>
        </w:rPr>
      </w:pPr>
      <w:r w:rsidRPr="0044095A">
        <w:rPr>
          <w:b/>
          <w:sz w:val="24"/>
          <w:szCs w:val="24"/>
        </w:rPr>
        <w:lastRenderedPageBreak/>
        <w:t>Anleitungskompetenz</w:t>
      </w:r>
      <w:r w:rsidR="00B84852" w:rsidRPr="0044095A">
        <w:rPr>
          <w:b/>
          <w:sz w:val="24"/>
          <w:szCs w:val="24"/>
        </w:rPr>
        <w:t>:</w:t>
      </w:r>
    </w:p>
    <w:p w:rsidR="00EE4FE0" w:rsidRPr="00B84852" w:rsidRDefault="00EE4FE0" w:rsidP="00B84852">
      <w:pPr>
        <w:pStyle w:val="KeinLeerraum"/>
        <w:numPr>
          <w:ilvl w:val="0"/>
          <w:numId w:val="16"/>
        </w:numPr>
        <w:ind w:left="1134" w:hanging="425"/>
        <w:rPr>
          <w:bCs/>
        </w:rPr>
      </w:pPr>
      <w:r w:rsidRPr="00B84852">
        <w:t>Der Teilnehmer</w:t>
      </w:r>
      <w:r w:rsidRPr="00B84852">
        <w:rPr>
          <w:bCs/>
        </w:rPr>
        <w:t xml:space="preserve"> </w:t>
      </w:r>
      <w:r w:rsidRPr="00B84852">
        <w:t>kann Anleitungssituationen so gestalten, dass die angeleiteten Personen motiviert sind weiter zu lernen und eine hohe Fehlerfreundlichkeit entwickeln können.</w:t>
      </w:r>
    </w:p>
    <w:p w:rsidR="00EE4FE0" w:rsidRPr="00B84852" w:rsidRDefault="00EE4FE0" w:rsidP="00B84852">
      <w:pPr>
        <w:pStyle w:val="KeinLeerraum"/>
        <w:numPr>
          <w:ilvl w:val="0"/>
          <w:numId w:val="16"/>
        </w:numPr>
        <w:ind w:left="1134" w:hanging="425"/>
      </w:pPr>
      <w:r w:rsidRPr="00B84852">
        <w:t>Er  kennt 2 – 3 geeignete Anleitungsformen für die Praxis. Die ersten Anleitungssituationen sind methodisch, zeitlich und inhaltlich geplant.</w:t>
      </w:r>
    </w:p>
    <w:p w:rsidR="006B7A00" w:rsidRPr="00B84852" w:rsidRDefault="006B7A00" w:rsidP="00B84852">
      <w:pPr>
        <w:pStyle w:val="KeinLeerraum"/>
        <w:ind w:left="1134" w:hanging="1134"/>
        <w:rPr>
          <w:rFonts w:cs="Arial"/>
          <w:sz w:val="16"/>
          <w:szCs w:val="16"/>
        </w:rPr>
      </w:pPr>
    </w:p>
    <w:p w:rsidR="0044095A" w:rsidRPr="00B84852" w:rsidRDefault="0044095A" w:rsidP="0044095A">
      <w:pPr>
        <w:pStyle w:val="KeinLeerraum"/>
        <w:ind w:left="1134"/>
        <w:rPr>
          <w:rFonts w:cs="Arial"/>
        </w:rPr>
      </w:pPr>
    </w:p>
    <w:p w:rsidR="004E6EE6" w:rsidRDefault="004E6EE6" w:rsidP="00B84852">
      <w:pPr>
        <w:pStyle w:val="KeinLeerraum"/>
        <w:ind w:left="1134" w:hanging="1134"/>
        <w:rPr>
          <w:b/>
          <w:sz w:val="24"/>
          <w:szCs w:val="24"/>
        </w:rPr>
      </w:pPr>
    </w:p>
    <w:p w:rsidR="00B84852" w:rsidRPr="00B84852" w:rsidRDefault="00B84852" w:rsidP="00B84852">
      <w:pPr>
        <w:pStyle w:val="KeinLeerraum"/>
        <w:ind w:left="1134" w:hanging="1134"/>
        <w:rPr>
          <w:b/>
          <w:sz w:val="24"/>
          <w:szCs w:val="24"/>
        </w:rPr>
      </w:pPr>
      <w:r w:rsidRPr="00B84852">
        <w:rPr>
          <w:b/>
          <w:sz w:val="24"/>
          <w:szCs w:val="24"/>
        </w:rPr>
        <w:t>Arbeitsformen</w:t>
      </w:r>
    </w:p>
    <w:p w:rsidR="00B84852" w:rsidRPr="00B84852" w:rsidRDefault="00B84852" w:rsidP="00B84852">
      <w:pPr>
        <w:pStyle w:val="KeinLeerraum"/>
        <w:numPr>
          <w:ilvl w:val="0"/>
          <w:numId w:val="18"/>
        </w:numPr>
        <w:ind w:left="1134" w:hanging="425"/>
      </w:pPr>
      <w:r w:rsidRPr="00B84852">
        <w:t>Bewegungserfahrung am eigenen Körper  und mit KursteilnehmerInnen</w:t>
      </w:r>
    </w:p>
    <w:p w:rsidR="00B84852" w:rsidRPr="00B84852" w:rsidRDefault="00B84852" w:rsidP="00B84852">
      <w:pPr>
        <w:pStyle w:val="KeinLeerraum"/>
        <w:numPr>
          <w:ilvl w:val="0"/>
          <w:numId w:val="18"/>
        </w:numPr>
        <w:ind w:left="1134" w:hanging="425"/>
      </w:pPr>
      <w:r w:rsidRPr="00B84852">
        <w:t>Unterrichtsfähigkeit: Fragestellung und Lösungsfindung aus dem pflegerischen Alltag der Teilnehmer.</w:t>
      </w:r>
    </w:p>
    <w:p w:rsidR="00B84852" w:rsidRPr="00B84852" w:rsidRDefault="00B84852" w:rsidP="00B84852">
      <w:pPr>
        <w:pStyle w:val="KeinLeerraum"/>
        <w:numPr>
          <w:ilvl w:val="0"/>
          <w:numId w:val="18"/>
        </w:numPr>
        <w:ind w:left="1134" w:hanging="425"/>
      </w:pPr>
      <w:r w:rsidRPr="00B84852">
        <w:t>Bearbeitung der Arbeitsunterlagen zur  Entwicklung von kognitivem Wissen</w:t>
      </w:r>
    </w:p>
    <w:p w:rsidR="00B84852" w:rsidRPr="00B84852" w:rsidRDefault="00B84852" w:rsidP="00B84852">
      <w:pPr>
        <w:pStyle w:val="KeinLeerraum"/>
        <w:numPr>
          <w:ilvl w:val="0"/>
          <w:numId w:val="18"/>
        </w:numPr>
        <w:ind w:left="1134" w:hanging="425"/>
      </w:pPr>
      <w:r w:rsidRPr="00B84852">
        <w:t>Selbstbestimmtes Lernen in der Lerngruppe und am</w:t>
      </w:r>
      <w:r w:rsidR="007D5A18">
        <w:t xml:space="preserve"> eigenen </w:t>
      </w:r>
      <w:r w:rsidRPr="00B84852">
        <w:t xml:space="preserve"> Lernprojekt.</w:t>
      </w:r>
    </w:p>
    <w:p w:rsidR="00B84852" w:rsidRPr="00B84852" w:rsidRDefault="00B84852" w:rsidP="00B84852">
      <w:pPr>
        <w:pStyle w:val="KeinLeerraum"/>
        <w:ind w:left="1134" w:hanging="1134"/>
      </w:pPr>
    </w:p>
    <w:p w:rsidR="00B84852" w:rsidRPr="00B84852" w:rsidRDefault="00B84852" w:rsidP="00B84852">
      <w:pPr>
        <w:pStyle w:val="KeinLeerraum"/>
        <w:ind w:left="1134" w:hanging="1134"/>
      </w:pPr>
    </w:p>
    <w:p w:rsidR="00B84852" w:rsidRPr="00B84852" w:rsidRDefault="00B84852" w:rsidP="00B84852">
      <w:pPr>
        <w:pStyle w:val="KeinLeerraum"/>
        <w:ind w:left="1134" w:hanging="1134"/>
        <w:rPr>
          <w:b/>
          <w:sz w:val="24"/>
          <w:szCs w:val="24"/>
        </w:rPr>
      </w:pPr>
      <w:r w:rsidRPr="00B84852">
        <w:rPr>
          <w:b/>
          <w:sz w:val="24"/>
          <w:szCs w:val="24"/>
        </w:rPr>
        <w:t xml:space="preserve">Arbeitsaufwand: </w:t>
      </w:r>
    </w:p>
    <w:p w:rsidR="0044095A" w:rsidRDefault="00B84852" w:rsidP="0044095A">
      <w:pPr>
        <w:pStyle w:val="KeinLeerraum"/>
        <w:numPr>
          <w:ilvl w:val="0"/>
          <w:numId w:val="19"/>
        </w:numPr>
        <w:ind w:left="1134" w:hanging="425"/>
      </w:pPr>
      <w:r w:rsidRPr="00B84852">
        <w:t>Der Kurs besteht aus  8  Kurstage</w:t>
      </w:r>
      <w:r>
        <w:t>n</w:t>
      </w:r>
      <w:r w:rsidRPr="00B84852">
        <w:t>.</w:t>
      </w:r>
      <w:r>
        <w:t xml:space="preserve"> </w:t>
      </w:r>
      <w:r w:rsidR="0044095A">
        <w:t xml:space="preserve"> Am 9. Tag präsentieren die Teilnehmer </w:t>
      </w:r>
      <w:r w:rsidRPr="00B84852">
        <w:t xml:space="preserve"> Ergebnisse ihrer Arbeit auf einer </w:t>
      </w:r>
      <w:r w:rsidRPr="00B84852">
        <w:rPr>
          <w:b/>
        </w:rPr>
        <w:t>Abschlußveranstaltung</w:t>
      </w:r>
      <w:r w:rsidRPr="00B84852">
        <w:t>.</w:t>
      </w:r>
    </w:p>
    <w:p w:rsidR="006B7A00" w:rsidRDefault="00B84852" w:rsidP="0044095A">
      <w:pPr>
        <w:pStyle w:val="KeinLeerraum"/>
        <w:numPr>
          <w:ilvl w:val="0"/>
          <w:numId w:val="19"/>
        </w:numPr>
        <w:ind w:left="1134" w:hanging="425"/>
      </w:pPr>
      <w:r w:rsidRPr="00B84852">
        <w:t xml:space="preserve">Die Lernphasen zwischen den Kurstagen werden mit individuellen Arbeitsaufträgen und einer Lerngruppe gestaltet. </w:t>
      </w:r>
    </w:p>
    <w:p w:rsidR="00B4419C" w:rsidRDefault="00B4419C" w:rsidP="0044095A">
      <w:pPr>
        <w:pStyle w:val="KeinLeerraum"/>
        <w:numPr>
          <w:ilvl w:val="0"/>
          <w:numId w:val="19"/>
        </w:numPr>
        <w:ind w:left="1134" w:hanging="425"/>
      </w:pPr>
      <w:r>
        <w:t>Es findet Hausintern Bed-side-coaching durch den Trainer statt.</w:t>
      </w:r>
    </w:p>
    <w:p w:rsidR="0044095A" w:rsidRPr="0044095A" w:rsidRDefault="0044095A" w:rsidP="0044095A">
      <w:pPr>
        <w:pStyle w:val="KeinLeerraum"/>
        <w:ind w:left="1134"/>
      </w:pPr>
    </w:p>
    <w:p w:rsidR="006B7A00" w:rsidRPr="0044095A" w:rsidRDefault="006B7A00" w:rsidP="00B84852">
      <w:pPr>
        <w:pStyle w:val="KeinLeerraum"/>
        <w:ind w:left="1134" w:hanging="1134"/>
        <w:rPr>
          <w:rFonts w:cs="Arial"/>
          <w:b/>
          <w:sz w:val="24"/>
          <w:szCs w:val="24"/>
        </w:rPr>
      </w:pPr>
      <w:r w:rsidRPr="0044095A">
        <w:rPr>
          <w:rFonts w:cs="Arial"/>
          <w:b/>
          <w:sz w:val="24"/>
          <w:szCs w:val="24"/>
        </w:rPr>
        <w:t xml:space="preserve">Besonderheiten:  </w:t>
      </w:r>
    </w:p>
    <w:p w:rsidR="006B7A00" w:rsidRPr="00B4419C" w:rsidRDefault="006B7A00" w:rsidP="00B4419C">
      <w:pPr>
        <w:pStyle w:val="KeinLeerraum"/>
        <w:numPr>
          <w:ilvl w:val="0"/>
          <w:numId w:val="20"/>
        </w:numPr>
        <w:spacing w:line="276" w:lineRule="auto"/>
        <w:ind w:left="1134" w:hanging="425"/>
        <w:rPr>
          <w:rFonts w:cs="Arial"/>
        </w:rPr>
      </w:pPr>
      <w:r w:rsidRPr="00B84852">
        <w:rPr>
          <w:rFonts w:cs="Arial"/>
        </w:rPr>
        <w:t xml:space="preserve">Bitte eine </w:t>
      </w:r>
      <w:r w:rsidR="00B15CED" w:rsidRPr="00B84852">
        <w:rPr>
          <w:rFonts w:cs="Arial"/>
        </w:rPr>
        <w:t>Decke</w:t>
      </w:r>
      <w:r w:rsidR="00002D6C">
        <w:rPr>
          <w:rFonts w:cs="Arial"/>
        </w:rPr>
        <w:t xml:space="preserve"> oder Isomatte</w:t>
      </w:r>
      <w:r w:rsidR="00B15CED" w:rsidRPr="00B84852">
        <w:rPr>
          <w:rFonts w:cs="Arial"/>
        </w:rPr>
        <w:t>, bequeme geschlossene Kleidung</w:t>
      </w:r>
      <w:r w:rsidRPr="00B84852">
        <w:rPr>
          <w:rFonts w:cs="Arial"/>
        </w:rPr>
        <w:t>, Schreibzeug und Terminplaner</w:t>
      </w:r>
      <w:r w:rsidR="008D2B8A" w:rsidRPr="00B84852">
        <w:rPr>
          <w:rFonts w:cs="Arial"/>
        </w:rPr>
        <w:t xml:space="preserve"> mitbringen</w:t>
      </w:r>
      <w:r w:rsidRPr="00B4419C">
        <w:rPr>
          <w:rFonts w:cs="Arial"/>
        </w:rPr>
        <w:t>.</w:t>
      </w:r>
    </w:p>
    <w:p w:rsidR="00D9053D" w:rsidRDefault="00D9053D" w:rsidP="00B4419C">
      <w:pPr>
        <w:pStyle w:val="KeinLeerraum"/>
        <w:numPr>
          <w:ilvl w:val="0"/>
          <w:numId w:val="20"/>
        </w:numPr>
        <w:spacing w:line="276" w:lineRule="auto"/>
        <w:ind w:left="1134" w:hanging="425"/>
      </w:pPr>
      <w:r w:rsidRPr="00B84852">
        <w:t xml:space="preserve">Nach Abschluss des Kurses erfolgt die Registrierung bei </w:t>
      </w:r>
      <w:r w:rsidRPr="00B84852">
        <w:rPr>
          <w:i/>
        </w:rPr>
        <w:t>Kinaesthetics</w:t>
      </w:r>
      <w:r w:rsidRPr="00B84852">
        <w:t xml:space="preserve"> </w:t>
      </w:r>
      <w:r w:rsidRPr="00B84852">
        <w:rPr>
          <w:i/>
        </w:rPr>
        <w:t>Deutschland</w:t>
      </w:r>
      <w:r w:rsidRPr="00B84852">
        <w:t xml:space="preserve">. Dies berechtigt zur Teilnahme an weiteren Leistungen von </w:t>
      </w:r>
      <w:r w:rsidRPr="00B84852">
        <w:rPr>
          <w:i/>
        </w:rPr>
        <w:t>Kinaesthetics</w:t>
      </w:r>
      <w:r w:rsidRPr="00B84852">
        <w:t xml:space="preserve"> </w:t>
      </w:r>
      <w:r w:rsidRPr="00B84852">
        <w:rPr>
          <w:i/>
        </w:rPr>
        <w:t>Deutschland</w:t>
      </w:r>
      <w:r w:rsidRPr="00B84852">
        <w:t>.</w:t>
      </w:r>
    </w:p>
    <w:p w:rsidR="00B4419C" w:rsidRDefault="00B4419C" w:rsidP="00B4419C">
      <w:pPr>
        <w:pStyle w:val="KeinLeerraum"/>
        <w:numPr>
          <w:ilvl w:val="0"/>
          <w:numId w:val="20"/>
        </w:numPr>
        <w:spacing w:line="276" w:lineRule="auto"/>
        <w:ind w:left="1134" w:hanging="425"/>
      </w:pPr>
      <w:r>
        <w:t>Soweit möglich ist die Benutzung des Parkhauses kostenfrei; Für Pausengetränke und Möglichkeit zum Mittagessen ist gesorgt.</w:t>
      </w:r>
    </w:p>
    <w:p w:rsidR="0044095A" w:rsidRDefault="0044095A" w:rsidP="00B4419C">
      <w:pPr>
        <w:pStyle w:val="KeinLeerraum"/>
        <w:spacing w:line="276" w:lineRule="auto"/>
        <w:rPr>
          <w:rFonts w:cs="Arial"/>
          <w:sz w:val="16"/>
          <w:szCs w:val="16"/>
        </w:rPr>
      </w:pPr>
    </w:p>
    <w:p w:rsidR="00B4419C" w:rsidRDefault="00B4419C" w:rsidP="00B4419C">
      <w:pPr>
        <w:pStyle w:val="KeinLeerraum"/>
        <w:spacing w:line="276" w:lineRule="auto"/>
        <w:rPr>
          <w:rFonts w:cs="Arial"/>
          <w:sz w:val="16"/>
          <w:szCs w:val="16"/>
        </w:rPr>
      </w:pPr>
    </w:p>
    <w:p w:rsidR="00B4419C" w:rsidRPr="00B4419C" w:rsidRDefault="00B4419C" w:rsidP="00B4419C">
      <w:pPr>
        <w:pStyle w:val="KeinLeerraum"/>
        <w:numPr>
          <w:ilvl w:val="0"/>
          <w:numId w:val="19"/>
        </w:numPr>
        <w:spacing w:line="276" w:lineRule="auto"/>
        <w:ind w:left="1134" w:hanging="425"/>
        <w:rPr>
          <w:rFonts w:cs="Arial"/>
          <w:sz w:val="16"/>
          <w:szCs w:val="16"/>
        </w:rPr>
      </w:pPr>
      <w:r>
        <w:t>aus Gründen der besseren Verständlichkeit verwenden wir nur die männliche Form</w:t>
      </w:r>
    </w:p>
    <w:p w:rsidR="00B4419C" w:rsidRDefault="00B4419C" w:rsidP="00B4419C">
      <w:pPr>
        <w:pStyle w:val="KeinLeerraum"/>
        <w:spacing w:line="276" w:lineRule="auto"/>
        <w:ind w:left="1134"/>
        <w:rPr>
          <w:rFonts w:cs="Arial"/>
          <w:sz w:val="16"/>
          <w:szCs w:val="16"/>
        </w:rPr>
      </w:pPr>
    </w:p>
    <w:p w:rsidR="00002D6C" w:rsidRDefault="00002D6C" w:rsidP="00B4419C">
      <w:pPr>
        <w:pStyle w:val="KeinLeerraum"/>
        <w:spacing w:line="276" w:lineRule="auto"/>
        <w:ind w:left="1134"/>
        <w:rPr>
          <w:rFonts w:cs="Arial"/>
          <w:sz w:val="16"/>
          <w:szCs w:val="16"/>
        </w:rPr>
      </w:pPr>
    </w:p>
    <w:p w:rsidR="00B4419C" w:rsidRPr="0052661C" w:rsidRDefault="00B4419C" w:rsidP="00B4419C">
      <w:pPr>
        <w:pStyle w:val="KeinLeerraum"/>
        <w:spacing w:line="276" w:lineRule="auto"/>
        <w:ind w:left="1134"/>
        <w:rPr>
          <w:rFonts w:cs="Arial"/>
          <w:sz w:val="16"/>
          <w:szCs w:val="16"/>
        </w:rPr>
      </w:pPr>
    </w:p>
    <w:p w:rsidR="00C3679D" w:rsidRDefault="006B7A00" w:rsidP="00D60593">
      <w:pPr>
        <w:pStyle w:val="KeinLeerraum"/>
        <w:spacing w:line="276" w:lineRule="auto"/>
        <w:rPr>
          <w:rFonts w:cs="Arial"/>
        </w:rPr>
      </w:pPr>
      <w:r w:rsidRPr="0068365A">
        <w:rPr>
          <w:rFonts w:cs="Arial"/>
          <w:b/>
        </w:rPr>
        <w:t>Bitte benutzen Sie beilgefügtes Anmeldeformular</w:t>
      </w:r>
      <w:r w:rsidRPr="000110AC">
        <w:rPr>
          <w:rFonts w:cs="Arial"/>
        </w:rPr>
        <w:t>.</w:t>
      </w:r>
    </w:p>
    <w:p w:rsidR="00B4419C" w:rsidRDefault="00B4419C" w:rsidP="00D60593">
      <w:pPr>
        <w:pStyle w:val="KeinLeerraum"/>
        <w:spacing w:line="276" w:lineRule="auto"/>
        <w:rPr>
          <w:rFonts w:cs="Arial"/>
        </w:rPr>
      </w:pPr>
    </w:p>
    <w:p w:rsidR="00B4419C" w:rsidRDefault="00B4419C" w:rsidP="00D60593">
      <w:pPr>
        <w:pStyle w:val="KeinLeerraum"/>
        <w:spacing w:line="276" w:lineRule="auto"/>
        <w:rPr>
          <w:rFonts w:cs="Arial"/>
        </w:rPr>
      </w:pPr>
    </w:p>
    <w:p w:rsidR="00B4419C" w:rsidRDefault="00B4419C" w:rsidP="00D60593">
      <w:pPr>
        <w:pStyle w:val="KeinLeerraum"/>
        <w:spacing w:line="276" w:lineRule="auto"/>
        <w:rPr>
          <w:rFonts w:cs="Arial"/>
        </w:rPr>
      </w:pPr>
    </w:p>
    <w:p w:rsidR="006D27A2" w:rsidRDefault="006D27A2" w:rsidP="00D60593">
      <w:pPr>
        <w:pStyle w:val="KeinLeerraum"/>
        <w:spacing w:line="276" w:lineRule="auto"/>
        <w:rPr>
          <w:rFonts w:cs="Arial"/>
        </w:rPr>
      </w:pPr>
    </w:p>
    <w:p w:rsidR="00002D6C" w:rsidRDefault="00002D6C" w:rsidP="00D60593">
      <w:pPr>
        <w:pStyle w:val="KeinLeerraum"/>
        <w:spacing w:line="276" w:lineRule="auto"/>
        <w:rPr>
          <w:rFonts w:cs="Arial"/>
        </w:rPr>
      </w:pPr>
    </w:p>
    <w:p w:rsidR="00002D6C" w:rsidRDefault="00002D6C" w:rsidP="00D60593">
      <w:pPr>
        <w:pStyle w:val="KeinLeerraum"/>
        <w:spacing w:line="276" w:lineRule="auto"/>
        <w:rPr>
          <w:rFonts w:cs="Arial"/>
        </w:rPr>
      </w:pPr>
    </w:p>
    <w:p w:rsidR="00002D6C" w:rsidRPr="000110AC" w:rsidRDefault="00002D6C" w:rsidP="00D60593">
      <w:pPr>
        <w:pStyle w:val="KeinLeerraum"/>
        <w:spacing w:line="276" w:lineRule="auto"/>
        <w:rPr>
          <w:rFonts w:cs="Arial"/>
        </w:rPr>
      </w:pPr>
    </w:p>
    <w:p w:rsidR="00D60593" w:rsidRPr="0052661C" w:rsidRDefault="00D60593" w:rsidP="00D60593">
      <w:pPr>
        <w:pStyle w:val="KeinLeerraum"/>
        <w:spacing w:line="276" w:lineRule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158"/>
      </w:tblGrid>
      <w:tr w:rsidR="00852B88" w:rsidTr="00B83FF3">
        <w:tc>
          <w:tcPr>
            <w:tcW w:w="3794" w:type="dxa"/>
          </w:tcPr>
          <w:p w:rsidR="00852B88" w:rsidRPr="00307C47" w:rsidRDefault="00852B88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852B88" w:rsidRPr="00307C47" w:rsidRDefault="00452753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852B88" w:rsidRPr="00307C47">
              <w:rPr>
                <w:sz w:val="18"/>
                <w:szCs w:val="18"/>
              </w:rPr>
              <w:t>81</w:t>
            </w:r>
          </w:p>
          <w:p w:rsidR="00852B88" w:rsidRPr="00307C47" w:rsidRDefault="00852B88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158" w:type="dxa"/>
          </w:tcPr>
          <w:p w:rsidR="00852B88" w:rsidRPr="00307C47" w:rsidRDefault="00852B88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852B88" w:rsidRPr="00307C47" w:rsidRDefault="00A700DF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852B88" w:rsidRPr="00307C47" w:rsidRDefault="00852B88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F2706D" w:rsidRDefault="00F2706D" w:rsidP="006B7A00">
      <w:pPr>
        <w:pStyle w:val="KeinLeerraum"/>
      </w:pPr>
    </w:p>
    <w:p w:rsidR="00433A9C" w:rsidRDefault="00433A9C" w:rsidP="004251D4">
      <w:pPr>
        <w:pStyle w:val="KeinLeerraum"/>
        <w:jc w:val="center"/>
        <w:rPr>
          <w:b/>
          <w:sz w:val="36"/>
          <w:szCs w:val="36"/>
          <w:u w:val="single"/>
        </w:rPr>
      </w:pPr>
    </w:p>
    <w:p w:rsidR="00504B75" w:rsidRPr="001D7A35" w:rsidRDefault="002219CC" w:rsidP="004251D4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t>Anmeldung:</w:t>
      </w:r>
    </w:p>
    <w:p w:rsidR="00504B75" w:rsidRPr="00504B75" w:rsidRDefault="00504B75" w:rsidP="00504B75">
      <w:pPr>
        <w:pStyle w:val="KeinLeerraum"/>
      </w:pPr>
    </w:p>
    <w:p w:rsidR="008D2B8A" w:rsidRDefault="008D2B8A" w:rsidP="004251D4">
      <w:pPr>
        <w:pStyle w:val="KeinLeerraum"/>
        <w:ind w:firstLine="426"/>
        <w:rPr>
          <w:sz w:val="16"/>
          <w:szCs w:val="16"/>
        </w:rPr>
      </w:pPr>
      <w:proofErr w:type="gramStart"/>
      <w:r w:rsidRPr="00E232AF">
        <w:rPr>
          <w:sz w:val="24"/>
          <w:szCs w:val="24"/>
        </w:rPr>
        <w:t xml:space="preserve">Bitte </w:t>
      </w:r>
      <w:r w:rsidR="00E232AF">
        <w:rPr>
          <w:sz w:val="24"/>
          <w:szCs w:val="24"/>
        </w:rPr>
        <w:t xml:space="preserve"> </w:t>
      </w:r>
      <w:r w:rsidRPr="00E232AF">
        <w:rPr>
          <w:sz w:val="24"/>
          <w:szCs w:val="24"/>
        </w:rPr>
        <w:t>per</w:t>
      </w:r>
      <w:proofErr w:type="gramEnd"/>
      <w:r w:rsidR="00E232AF">
        <w:rPr>
          <w:sz w:val="24"/>
          <w:szCs w:val="24"/>
        </w:rPr>
        <w:t xml:space="preserve"> </w:t>
      </w:r>
      <w:r w:rsidRPr="00E232AF">
        <w:rPr>
          <w:sz w:val="24"/>
          <w:szCs w:val="24"/>
        </w:rPr>
        <w:t xml:space="preserve"> </w:t>
      </w:r>
      <w:r w:rsidRPr="00E232AF">
        <w:rPr>
          <w:b/>
          <w:sz w:val="24"/>
          <w:szCs w:val="24"/>
        </w:rPr>
        <w:t>Post</w:t>
      </w:r>
      <w:r w:rsidRPr="00E232AF">
        <w:rPr>
          <w:sz w:val="24"/>
          <w:szCs w:val="24"/>
        </w:rPr>
        <w:t xml:space="preserve"> </w:t>
      </w:r>
      <w:r w:rsidR="00E232AF">
        <w:rPr>
          <w:sz w:val="24"/>
          <w:szCs w:val="24"/>
        </w:rPr>
        <w:t xml:space="preserve"> </w:t>
      </w:r>
      <w:r w:rsidRPr="00E232AF">
        <w:rPr>
          <w:sz w:val="24"/>
          <w:szCs w:val="24"/>
        </w:rPr>
        <w:t xml:space="preserve">oder </w:t>
      </w:r>
      <w:r w:rsidR="00E232AF">
        <w:rPr>
          <w:sz w:val="24"/>
          <w:szCs w:val="24"/>
        </w:rPr>
        <w:t xml:space="preserve"> </w:t>
      </w:r>
      <w:proofErr w:type="spellStart"/>
      <w:r w:rsidR="00852B88">
        <w:rPr>
          <w:b/>
          <w:sz w:val="24"/>
          <w:szCs w:val="24"/>
        </w:rPr>
        <w:t>E-mail</w:t>
      </w:r>
      <w:proofErr w:type="spellEnd"/>
      <w:r w:rsidRPr="00E232AF">
        <w:rPr>
          <w:sz w:val="24"/>
          <w:szCs w:val="24"/>
        </w:rPr>
        <w:t xml:space="preserve"> </w:t>
      </w:r>
      <w:r w:rsidR="00E232AF">
        <w:rPr>
          <w:sz w:val="24"/>
          <w:szCs w:val="24"/>
        </w:rPr>
        <w:t xml:space="preserve"> </w:t>
      </w:r>
      <w:r w:rsidRPr="00E232AF">
        <w:rPr>
          <w:sz w:val="24"/>
          <w:szCs w:val="24"/>
        </w:rPr>
        <w:t xml:space="preserve">bitte </w:t>
      </w:r>
      <w:r w:rsidR="00E232AF">
        <w:rPr>
          <w:sz w:val="24"/>
          <w:szCs w:val="24"/>
        </w:rPr>
        <w:t xml:space="preserve"> </w:t>
      </w:r>
      <w:r w:rsidRPr="00E232AF">
        <w:rPr>
          <w:sz w:val="24"/>
          <w:szCs w:val="24"/>
        </w:rPr>
        <w:t xml:space="preserve">bis </w:t>
      </w:r>
      <w:r w:rsidR="00E232AF">
        <w:rPr>
          <w:sz w:val="24"/>
          <w:szCs w:val="24"/>
        </w:rPr>
        <w:t xml:space="preserve"> </w:t>
      </w:r>
      <w:r w:rsidR="00B15CED">
        <w:rPr>
          <w:sz w:val="24"/>
          <w:szCs w:val="24"/>
        </w:rPr>
        <w:t xml:space="preserve"> </w:t>
      </w:r>
      <w:r w:rsidR="00E75577">
        <w:t xml:space="preserve">01. Nov. </w:t>
      </w:r>
      <w:proofErr w:type="gramStart"/>
      <w:r w:rsidR="00E75577">
        <w:t>2024</w:t>
      </w:r>
      <w:r w:rsidR="00A9009D">
        <w:t xml:space="preserve">  </w:t>
      </w:r>
      <w:r w:rsidRPr="00E232AF">
        <w:rPr>
          <w:sz w:val="24"/>
          <w:szCs w:val="24"/>
        </w:rPr>
        <w:t>an</w:t>
      </w:r>
      <w:proofErr w:type="gramEnd"/>
      <w:r w:rsidRPr="00E232AF">
        <w:rPr>
          <w:sz w:val="24"/>
          <w:szCs w:val="24"/>
        </w:rPr>
        <w:t>:</w:t>
      </w:r>
    </w:p>
    <w:p w:rsidR="004251D4" w:rsidRDefault="004251D4" w:rsidP="004251D4">
      <w:pPr>
        <w:pStyle w:val="KeinLeerraum"/>
        <w:ind w:firstLine="426"/>
        <w:rPr>
          <w:sz w:val="16"/>
          <w:szCs w:val="16"/>
        </w:rPr>
      </w:pPr>
    </w:p>
    <w:p w:rsidR="004251D4" w:rsidRDefault="004251D4" w:rsidP="004251D4">
      <w:pPr>
        <w:pStyle w:val="KeinLeerraum"/>
        <w:ind w:firstLine="426"/>
        <w:rPr>
          <w:sz w:val="16"/>
          <w:szCs w:val="16"/>
        </w:rPr>
      </w:pPr>
    </w:p>
    <w:p w:rsidR="004251D4" w:rsidRPr="004251D4" w:rsidRDefault="004251D4" w:rsidP="004251D4">
      <w:pPr>
        <w:pStyle w:val="KeinLeerraum"/>
        <w:ind w:firstLine="426"/>
        <w:rPr>
          <w:sz w:val="16"/>
          <w:szCs w:val="16"/>
        </w:rPr>
      </w:pPr>
    </w:p>
    <w:p w:rsidR="00852B88" w:rsidRPr="004251D4" w:rsidRDefault="00852B88" w:rsidP="00852B88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852B88" w:rsidRPr="004251D4" w:rsidRDefault="00852B88" w:rsidP="00852B88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852B88" w:rsidRPr="004251D4" w:rsidRDefault="00852B88" w:rsidP="00852B88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852B88" w:rsidRPr="004251D4" w:rsidRDefault="00852B88" w:rsidP="00852B88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852B88" w:rsidRPr="00640EE8" w:rsidRDefault="00852B88" w:rsidP="00852B88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8D2B8A" w:rsidRDefault="008D2B8A" w:rsidP="008D2B8A">
      <w:pPr>
        <w:pStyle w:val="KeinLeerraum"/>
        <w:ind w:firstLine="426"/>
      </w:pPr>
    </w:p>
    <w:p w:rsidR="004251D4" w:rsidRPr="006850C9" w:rsidRDefault="004251D4" w:rsidP="0052661C">
      <w:pPr>
        <w:pStyle w:val="KeinLeerraum"/>
      </w:pPr>
    </w:p>
    <w:p w:rsidR="008D2B8A" w:rsidRPr="006850C9" w:rsidRDefault="008D2B8A" w:rsidP="008D2B8A">
      <w:pPr>
        <w:pStyle w:val="KeinLeerraum"/>
        <w:ind w:firstLine="426"/>
      </w:pPr>
      <w:r w:rsidRPr="006850C9">
        <w:t>Kursl</w:t>
      </w:r>
      <w:r>
        <w:t xml:space="preserve">eitung:  </w:t>
      </w:r>
      <w:r w:rsidRPr="006850C9">
        <w:t>Andreas Fuchs</w:t>
      </w:r>
      <w:r>
        <w:t>;  T</w:t>
      </w:r>
      <w:r w:rsidRPr="006850C9">
        <w:t>rainer Kinaesthetics S.III</w:t>
      </w:r>
    </w:p>
    <w:p w:rsidR="008D2B8A" w:rsidRPr="00D544A6" w:rsidRDefault="008D2B8A" w:rsidP="008D2B8A">
      <w:pPr>
        <w:pStyle w:val="KeinLeerraum"/>
      </w:pPr>
    </w:p>
    <w:p w:rsidR="008D2B8A" w:rsidRDefault="008D2B8A" w:rsidP="008D2B8A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 xml:space="preserve">Ich  nehme </w:t>
      </w:r>
      <w:r w:rsidR="00A9009D">
        <w:rPr>
          <w:b/>
          <w:sz w:val="24"/>
          <w:szCs w:val="24"/>
        </w:rPr>
        <w:t>verbindlich an folgender</w:t>
      </w:r>
      <w:r w:rsidRPr="00640EE8">
        <w:rPr>
          <w:b/>
          <w:sz w:val="24"/>
          <w:szCs w:val="24"/>
        </w:rPr>
        <w:t xml:space="preserve"> </w:t>
      </w:r>
      <w:r w:rsidR="00A9009D">
        <w:rPr>
          <w:b/>
          <w:sz w:val="24"/>
          <w:szCs w:val="24"/>
        </w:rPr>
        <w:t xml:space="preserve">Fortbildung </w:t>
      </w:r>
      <w:r w:rsidRPr="00640EE8">
        <w:rPr>
          <w:b/>
          <w:sz w:val="24"/>
          <w:szCs w:val="24"/>
        </w:rPr>
        <w:t>teil:</w:t>
      </w:r>
    </w:p>
    <w:p w:rsidR="008D2B8A" w:rsidRPr="00640EE8" w:rsidRDefault="008D2B8A" w:rsidP="008D2B8A">
      <w:pPr>
        <w:pStyle w:val="KeinLeerraum"/>
        <w:ind w:firstLine="426"/>
        <w:rPr>
          <w:b/>
          <w:sz w:val="24"/>
          <w:szCs w:val="24"/>
        </w:rPr>
      </w:pPr>
    </w:p>
    <w:p w:rsidR="008D2B8A" w:rsidRPr="006850C9" w:rsidRDefault="008D2B8A" w:rsidP="008D2B8A">
      <w:pPr>
        <w:pStyle w:val="KeinLeerraum"/>
        <w:spacing w:line="360" w:lineRule="auto"/>
        <w:ind w:firstLine="426"/>
      </w:pPr>
      <w:r w:rsidRPr="006850C9">
        <w:t xml:space="preserve">Kursnummer: </w:t>
      </w:r>
      <w:r w:rsidRPr="006850C9">
        <w:tab/>
      </w:r>
      <w:r w:rsidR="00801061">
        <w:t>PT 08</w:t>
      </w:r>
    </w:p>
    <w:p w:rsidR="00E75577" w:rsidRDefault="00E75577" w:rsidP="00E75577">
      <w:pPr>
        <w:pStyle w:val="KeinLeerraum"/>
        <w:ind w:left="2127" w:hanging="1701"/>
      </w:pPr>
      <w:r>
        <w:rPr>
          <w:b/>
          <w:sz w:val="24"/>
          <w:szCs w:val="24"/>
        </w:rPr>
        <w:t>Daten:</w:t>
      </w:r>
      <w:r>
        <w:rPr>
          <w:b/>
        </w:rPr>
        <w:tab/>
      </w:r>
      <w:r>
        <w:t>11./12. Nov.  +  10. Dez. 2024</w:t>
      </w:r>
      <w:proofErr w:type="gramStart"/>
      <w:r>
        <w:tab/>
        <w:t xml:space="preserve">  </w:t>
      </w:r>
      <w:r>
        <w:rPr>
          <w:sz w:val="24"/>
          <w:szCs w:val="24"/>
        </w:rPr>
        <w:t>16.</w:t>
      </w:r>
      <w:proofErr w:type="gramEnd"/>
      <w:r>
        <w:t>/17. Jan. 2025</w:t>
      </w:r>
      <w:r>
        <w:tab/>
      </w:r>
    </w:p>
    <w:p w:rsidR="00E75577" w:rsidRDefault="00E75577" w:rsidP="00E75577">
      <w:pPr>
        <w:pStyle w:val="KeinLeerraum"/>
        <w:ind w:left="2127" w:hanging="3"/>
      </w:pPr>
      <w:r>
        <w:t>11. März</w:t>
      </w:r>
      <w:r>
        <w:tab/>
        <w:t>29. April</w:t>
      </w:r>
      <w:proofErr w:type="gramStart"/>
      <w:r>
        <w:tab/>
        <w:t xml:space="preserve"> </w:t>
      </w:r>
      <w:r w:rsidR="00855944">
        <w:t xml:space="preserve"> 29.</w:t>
      </w:r>
      <w:proofErr w:type="gramEnd"/>
      <w:r w:rsidR="00855944">
        <w:t xml:space="preserve">  Mai</w:t>
      </w:r>
      <w:r>
        <w:t xml:space="preserve"> </w:t>
      </w:r>
      <w:r w:rsidR="00855944">
        <w:tab/>
      </w:r>
      <w:r>
        <w:t>23./24. Juni</w:t>
      </w:r>
    </w:p>
    <w:p w:rsidR="00216298" w:rsidRPr="002B5A46" w:rsidRDefault="00216298" w:rsidP="000E655F">
      <w:pPr>
        <w:pStyle w:val="KeinLeerraum"/>
        <w:ind w:firstLine="426"/>
      </w:pPr>
    </w:p>
    <w:tbl>
      <w:tblPr>
        <w:tblStyle w:val="Tabellenraster"/>
        <w:tblW w:w="7229" w:type="dxa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8D2B8A" w:rsidTr="00A9009D">
        <w:tc>
          <w:tcPr>
            <w:tcW w:w="1559" w:type="dxa"/>
            <w:vAlign w:val="center"/>
          </w:tcPr>
          <w:p w:rsidR="008D2B8A" w:rsidRPr="00D544A6" w:rsidRDefault="008D2B8A" w:rsidP="00A9009D">
            <w:pPr>
              <w:pStyle w:val="KeinLeerraum"/>
            </w:pPr>
            <w:r w:rsidRPr="006850C9">
              <w:t>Name, Vorname</w:t>
            </w:r>
          </w:p>
        </w:tc>
        <w:tc>
          <w:tcPr>
            <w:tcW w:w="5670" w:type="dxa"/>
            <w:vAlign w:val="center"/>
          </w:tcPr>
          <w:p w:rsidR="008D2B8A" w:rsidRPr="00D544A6" w:rsidRDefault="008D2B8A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  <w:tr w:rsidR="008D2B8A" w:rsidTr="00A9009D">
        <w:tc>
          <w:tcPr>
            <w:tcW w:w="1559" w:type="dxa"/>
            <w:vAlign w:val="center"/>
          </w:tcPr>
          <w:p w:rsidR="008D2B8A" w:rsidRDefault="008D2B8A" w:rsidP="00A9009D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Straße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:rsidR="008D2B8A" w:rsidRPr="00D544A6" w:rsidRDefault="008D2B8A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  <w:tr w:rsidR="008D2B8A" w:rsidTr="00A9009D">
        <w:tc>
          <w:tcPr>
            <w:tcW w:w="1559" w:type="dxa"/>
            <w:vAlign w:val="center"/>
          </w:tcPr>
          <w:p w:rsidR="008D2B8A" w:rsidRDefault="008D2B8A" w:rsidP="00A9009D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PLZ, Ort</w:t>
            </w:r>
          </w:p>
        </w:tc>
        <w:tc>
          <w:tcPr>
            <w:tcW w:w="5670" w:type="dxa"/>
            <w:vAlign w:val="center"/>
          </w:tcPr>
          <w:p w:rsidR="008D2B8A" w:rsidRPr="00D544A6" w:rsidRDefault="008D2B8A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  <w:tr w:rsidR="00A9009D" w:rsidTr="00A9009D">
        <w:tc>
          <w:tcPr>
            <w:tcW w:w="1559" w:type="dxa"/>
            <w:vAlign w:val="center"/>
          </w:tcPr>
          <w:p w:rsidR="00A9009D" w:rsidRDefault="00A9009D" w:rsidP="00A9009D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Beruf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A9009D" w:rsidRPr="00D544A6" w:rsidRDefault="00A9009D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  <w:tr w:rsidR="008D2B8A" w:rsidTr="00A9009D">
        <w:tc>
          <w:tcPr>
            <w:tcW w:w="1559" w:type="dxa"/>
            <w:vAlign w:val="center"/>
          </w:tcPr>
          <w:p w:rsidR="008D2B8A" w:rsidRDefault="008D2B8A" w:rsidP="00A9009D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</w:t>
            </w:r>
            <w:proofErr w:type="spellEnd"/>
          </w:p>
        </w:tc>
        <w:tc>
          <w:tcPr>
            <w:tcW w:w="5670" w:type="dxa"/>
            <w:vAlign w:val="center"/>
          </w:tcPr>
          <w:p w:rsidR="008D2B8A" w:rsidRPr="00D544A6" w:rsidRDefault="008D2B8A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  <w:tr w:rsidR="008D2B8A" w:rsidTr="00A9009D">
        <w:tc>
          <w:tcPr>
            <w:tcW w:w="1559" w:type="dxa"/>
            <w:vAlign w:val="center"/>
          </w:tcPr>
          <w:p w:rsidR="008D2B8A" w:rsidRDefault="008D2B8A" w:rsidP="00A9009D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  <w:vAlign w:val="center"/>
          </w:tcPr>
          <w:p w:rsidR="008D2B8A" w:rsidRPr="00D544A6" w:rsidRDefault="008D2B8A" w:rsidP="00A9009D">
            <w:pPr>
              <w:pStyle w:val="KeinLeerraum"/>
              <w:rPr>
                <w:sz w:val="36"/>
                <w:szCs w:val="36"/>
                <w:lang w:val="en-US"/>
              </w:rPr>
            </w:pPr>
          </w:p>
        </w:tc>
      </w:tr>
    </w:tbl>
    <w:p w:rsidR="008D2B8A" w:rsidRPr="006850C9" w:rsidRDefault="008D2B8A" w:rsidP="008D2B8A">
      <w:pPr>
        <w:pStyle w:val="KeinLeerraum"/>
        <w:ind w:firstLine="426"/>
      </w:pPr>
    </w:p>
    <w:p w:rsidR="008D2B8A" w:rsidRPr="006850C9" w:rsidRDefault="008D2B8A" w:rsidP="008D2B8A">
      <w:pPr>
        <w:pStyle w:val="KeinLeerraum"/>
        <w:ind w:firstLine="426"/>
        <w:rPr>
          <w:lang w:val="it-IT"/>
        </w:rPr>
      </w:pPr>
    </w:p>
    <w:p w:rsidR="008D2B8A" w:rsidRPr="006850C9" w:rsidRDefault="00F214C8" w:rsidP="008D2B8A">
      <w:pPr>
        <w:pStyle w:val="KeinLeerraum"/>
        <w:ind w:firstLine="426"/>
        <w:rPr>
          <w:lang w:val="it-IT"/>
        </w:rPr>
      </w:pPr>
      <w:r>
        <w:rPr>
          <w:lang w:val="it-IT"/>
        </w:rPr>
        <w:t xml:space="preserve">Falls </w:t>
      </w:r>
      <w:proofErr w:type="spellStart"/>
      <w:proofErr w:type="gramStart"/>
      <w:r>
        <w:rPr>
          <w:lang w:val="it-IT"/>
        </w:rPr>
        <w:t>abweichend</w:t>
      </w:r>
      <w:proofErr w:type="spellEnd"/>
      <w:r>
        <w:rPr>
          <w:lang w:val="it-IT"/>
        </w:rPr>
        <w:t xml:space="preserve">,  </w:t>
      </w:r>
      <w:r w:rsidR="008D2B8A" w:rsidRPr="006850C9">
        <w:rPr>
          <w:lang w:val="it-IT"/>
        </w:rPr>
        <w:t xml:space="preserve"> </w:t>
      </w:r>
      <w:proofErr w:type="gramEnd"/>
      <w:r w:rsidR="008D2B8A" w:rsidRPr="006850C9">
        <w:rPr>
          <w:lang w:val="it-IT"/>
        </w:rPr>
        <w:t xml:space="preserve">bitte die </w:t>
      </w:r>
      <w:proofErr w:type="spellStart"/>
      <w:r w:rsidR="008D2B8A" w:rsidRPr="006850C9">
        <w:rPr>
          <w:lang w:val="it-IT"/>
        </w:rPr>
        <w:t>Rechnungsadresse</w:t>
      </w:r>
      <w:proofErr w:type="spellEnd"/>
      <w:r w:rsidR="008D2B8A" w:rsidRPr="006850C9">
        <w:rPr>
          <w:lang w:val="it-IT"/>
        </w:rPr>
        <w:t xml:space="preserve"> </w:t>
      </w:r>
      <w:proofErr w:type="spellStart"/>
      <w:r w:rsidR="008D2B8A" w:rsidRPr="006850C9">
        <w:rPr>
          <w:lang w:val="it-IT"/>
        </w:rPr>
        <w:t>angeben</w:t>
      </w:r>
      <w:proofErr w:type="spellEnd"/>
      <w:r w:rsidR="008D2B8A"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D2B8A" w:rsidRPr="001D7A35" w:rsidTr="008D2B8A">
        <w:tc>
          <w:tcPr>
            <w:tcW w:w="7229" w:type="dxa"/>
          </w:tcPr>
          <w:p w:rsidR="008D2B8A" w:rsidRPr="00640EE8" w:rsidRDefault="008D2B8A" w:rsidP="008D2B8A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8D2B8A" w:rsidRPr="001D7A35" w:rsidTr="008D2B8A">
        <w:tc>
          <w:tcPr>
            <w:tcW w:w="7229" w:type="dxa"/>
          </w:tcPr>
          <w:p w:rsidR="008D2B8A" w:rsidRPr="00640EE8" w:rsidRDefault="008D2B8A" w:rsidP="008D2B8A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  <w:bookmarkStart w:id="0" w:name="_GoBack"/>
        <w:bookmarkEnd w:id="0"/>
      </w:tr>
      <w:tr w:rsidR="008D2B8A" w:rsidRPr="001D7A35" w:rsidTr="008D2B8A">
        <w:tc>
          <w:tcPr>
            <w:tcW w:w="7229" w:type="dxa"/>
          </w:tcPr>
          <w:p w:rsidR="008D2B8A" w:rsidRPr="00640EE8" w:rsidRDefault="008D2B8A" w:rsidP="008D2B8A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8D2B8A" w:rsidRPr="001D7A35" w:rsidTr="008D2B8A">
        <w:tc>
          <w:tcPr>
            <w:tcW w:w="7229" w:type="dxa"/>
          </w:tcPr>
          <w:p w:rsidR="008D2B8A" w:rsidRPr="00640EE8" w:rsidRDefault="008D2B8A" w:rsidP="008D2B8A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E232AF" w:rsidRPr="001D7A35" w:rsidTr="008D2B8A">
        <w:tc>
          <w:tcPr>
            <w:tcW w:w="7229" w:type="dxa"/>
          </w:tcPr>
          <w:p w:rsidR="00E232AF" w:rsidRPr="00640EE8" w:rsidRDefault="00E232AF" w:rsidP="008D2B8A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8D2B8A" w:rsidRDefault="008D2B8A" w:rsidP="00B4419C">
      <w:pPr>
        <w:pStyle w:val="KeinLeerraum"/>
      </w:pPr>
    </w:p>
    <w:p w:rsidR="0052661C" w:rsidRDefault="008D2B8A" w:rsidP="00FE636D">
      <w:pPr>
        <w:pStyle w:val="KeinLeerraum"/>
        <w:ind w:firstLine="426"/>
      </w:pPr>
      <w:r w:rsidRPr="006850C9">
        <w:t>Datum, Unterschrift</w:t>
      </w:r>
    </w:p>
    <w:p w:rsidR="006D27A2" w:rsidRDefault="006D27A2" w:rsidP="008D2B8A">
      <w:pPr>
        <w:pStyle w:val="KeinLeerraum"/>
      </w:pPr>
    </w:p>
    <w:p w:rsidR="00801061" w:rsidRDefault="00801061" w:rsidP="006D27A2">
      <w:pPr>
        <w:pStyle w:val="KeinLeerraum"/>
        <w:tabs>
          <w:tab w:val="left" w:pos="1134"/>
        </w:tabs>
      </w:pPr>
    </w:p>
    <w:p w:rsidR="00855944" w:rsidRDefault="00855944" w:rsidP="006D27A2">
      <w:pPr>
        <w:pStyle w:val="KeinLeerraum"/>
        <w:tabs>
          <w:tab w:val="left" w:pos="1134"/>
        </w:tabs>
      </w:pPr>
    </w:p>
    <w:p w:rsidR="00855944" w:rsidRPr="00504B75" w:rsidRDefault="00855944" w:rsidP="006D27A2">
      <w:pPr>
        <w:pStyle w:val="KeinLeerraum"/>
        <w:tabs>
          <w:tab w:val="left" w:pos="1134"/>
        </w:tabs>
      </w:pPr>
    </w:p>
    <w:p w:rsidR="005B6600" w:rsidRPr="007C0728" w:rsidRDefault="008D2B8A" w:rsidP="0052065B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="007D5A18">
        <w:rPr>
          <w:sz w:val="16"/>
          <w:szCs w:val="16"/>
        </w:rPr>
        <w:t xml:space="preserve"> </w:t>
      </w:r>
      <w:r w:rsidRPr="00D544A6">
        <w:rPr>
          <w:sz w:val="16"/>
          <w:szCs w:val="16"/>
        </w:rPr>
        <w:t xml:space="preserve">Bismarckstr. </w:t>
      </w:r>
      <w:proofErr w:type="gramStart"/>
      <w:r w:rsidRPr="00D544A6">
        <w:rPr>
          <w:sz w:val="16"/>
          <w:szCs w:val="16"/>
        </w:rPr>
        <w:t>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</w:t>
      </w:r>
      <w:proofErr w:type="gramEnd"/>
      <w:r w:rsidRPr="00D544A6">
        <w:rPr>
          <w:sz w:val="16"/>
          <w:szCs w:val="16"/>
        </w:rPr>
        <w:t xml:space="preserve"> Memmingen</w:t>
      </w:r>
    </w:p>
    <w:sectPr w:rsidR="005B6600" w:rsidRPr="007C0728" w:rsidSect="00EC0E7A">
      <w:headerReference w:type="default" r:id="rId8"/>
      <w:footerReference w:type="default" r:id="rId9"/>
      <w:pgSz w:w="11906" w:h="16838"/>
      <w:pgMar w:top="1239" w:right="1133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5A" w:rsidRDefault="0044095A" w:rsidP="00764884">
      <w:pPr>
        <w:pStyle w:val="Fuzeile"/>
      </w:pPr>
      <w:r>
        <w:separator/>
      </w:r>
    </w:p>
  </w:endnote>
  <w:endnote w:type="continuationSeparator" w:id="0">
    <w:p w:rsidR="0044095A" w:rsidRDefault="0044095A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5A" w:rsidRDefault="0044095A">
    <w:pPr>
      <w:pStyle w:val="Fuzeile"/>
    </w:pPr>
  </w:p>
  <w:p w:rsidR="0044095A" w:rsidRDefault="004409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5A" w:rsidRDefault="0044095A" w:rsidP="00764884">
      <w:pPr>
        <w:pStyle w:val="Fuzeile"/>
      </w:pPr>
      <w:r>
        <w:separator/>
      </w:r>
    </w:p>
  </w:footnote>
  <w:footnote w:type="continuationSeparator" w:id="0">
    <w:p w:rsidR="0044095A" w:rsidRDefault="0044095A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5A" w:rsidRDefault="0044095A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5A" w:rsidRDefault="00440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E8626A"/>
    <w:multiLevelType w:val="hybridMultilevel"/>
    <w:tmpl w:val="58262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10C"/>
    <w:multiLevelType w:val="hybridMultilevel"/>
    <w:tmpl w:val="4762D2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D10"/>
    <w:multiLevelType w:val="hybridMultilevel"/>
    <w:tmpl w:val="891454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A31"/>
    <w:multiLevelType w:val="hybridMultilevel"/>
    <w:tmpl w:val="77E86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196B"/>
    <w:multiLevelType w:val="hybridMultilevel"/>
    <w:tmpl w:val="8F30B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4C3B9E"/>
    <w:multiLevelType w:val="singleLevel"/>
    <w:tmpl w:val="B6C88590"/>
    <w:lvl w:ilvl="0">
      <w:start w:val="1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357804B6"/>
    <w:multiLevelType w:val="hybridMultilevel"/>
    <w:tmpl w:val="C96A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4265"/>
    <w:multiLevelType w:val="hybridMultilevel"/>
    <w:tmpl w:val="B6AA4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B03"/>
    <w:multiLevelType w:val="hybridMultilevel"/>
    <w:tmpl w:val="36ACC1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2555"/>
    <w:multiLevelType w:val="hybridMultilevel"/>
    <w:tmpl w:val="4EBCE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DD"/>
    <w:multiLevelType w:val="hybridMultilevel"/>
    <w:tmpl w:val="6FAA3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757A"/>
    <w:multiLevelType w:val="hybridMultilevel"/>
    <w:tmpl w:val="5A90B4F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F06225"/>
    <w:multiLevelType w:val="hybridMultilevel"/>
    <w:tmpl w:val="F64AF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19C8"/>
    <w:multiLevelType w:val="hybridMultilevel"/>
    <w:tmpl w:val="ACE41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9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5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02D6C"/>
    <w:rsid w:val="000110AC"/>
    <w:rsid w:val="00082B93"/>
    <w:rsid w:val="000A0F69"/>
    <w:rsid w:val="000E39E6"/>
    <w:rsid w:val="000E655F"/>
    <w:rsid w:val="001571F7"/>
    <w:rsid w:val="001D3C8C"/>
    <w:rsid w:val="001D7A35"/>
    <w:rsid w:val="002045B2"/>
    <w:rsid w:val="00214537"/>
    <w:rsid w:val="00216298"/>
    <w:rsid w:val="002219CC"/>
    <w:rsid w:val="0024474A"/>
    <w:rsid w:val="002735A1"/>
    <w:rsid w:val="00276D00"/>
    <w:rsid w:val="002B5A46"/>
    <w:rsid w:val="002B6054"/>
    <w:rsid w:val="002C4750"/>
    <w:rsid w:val="003060C1"/>
    <w:rsid w:val="00316A6C"/>
    <w:rsid w:val="00322249"/>
    <w:rsid w:val="00383E78"/>
    <w:rsid w:val="00391209"/>
    <w:rsid w:val="003952D3"/>
    <w:rsid w:val="003965C5"/>
    <w:rsid w:val="003A341C"/>
    <w:rsid w:val="003D5DCB"/>
    <w:rsid w:val="003E79BD"/>
    <w:rsid w:val="004251D4"/>
    <w:rsid w:val="00433A9C"/>
    <w:rsid w:val="0044095A"/>
    <w:rsid w:val="00452753"/>
    <w:rsid w:val="004B40DA"/>
    <w:rsid w:val="004B47A9"/>
    <w:rsid w:val="004C0E75"/>
    <w:rsid w:val="004E6EE6"/>
    <w:rsid w:val="004F1FE3"/>
    <w:rsid w:val="00504B75"/>
    <w:rsid w:val="0052065B"/>
    <w:rsid w:val="0052661C"/>
    <w:rsid w:val="00533012"/>
    <w:rsid w:val="00547043"/>
    <w:rsid w:val="00584C2C"/>
    <w:rsid w:val="00590221"/>
    <w:rsid w:val="0059497C"/>
    <w:rsid w:val="005B6600"/>
    <w:rsid w:val="005E09EB"/>
    <w:rsid w:val="006810CE"/>
    <w:rsid w:val="0068365A"/>
    <w:rsid w:val="006850C9"/>
    <w:rsid w:val="006B7A00"/>
    <w:rsid w:val="006D27A2"/>
    <w:rsid w:val="006F64C7"/>
    <w:rsid w:val="00703FF7"/>
    <w:rsid w:val="00720AEB"/>
    <w:rsid w:val="00760372"/>
    <w:rsid w:val="00764884"/>
    <w:rsid w:val="0078625C"/>
    <w:rsid w:val="007C0728"/>
    <w:rsid w:val="007C1B3E"/>
    <w:rsid w:val="007D582C"/>
    <w:rsid w:val="007D5A18"/>
    <w:rsid w:val="00801061"/>
    <w:rsid w:val="00852B88"/>
    <w:rsid w:val="00855944"/>
    <w:rsid w:val="00875B15"/>
    <w:rsid w:val="0088278B"/>
    <w:rsid w:val="008D2B8A"/>
    <w:rsid w:val="00911BFA"/>
    <w:rsid w:val="00911C01"/>
    <w:rsid w:val="009319AF"/>
    <w:rsid w:val="0095589E"/>
    <w:rsid w:val="009B058E"/>
    <w:rsid w:val="009B2F75"/>
    <w:rsid w:val="009C0F7B"/>
    <w:rsid w:val="009F4D88"/>
    <w:rsid w:val="00A262D9"/>
    <w:rsid w:val="00A65957"/>
    <w:rsid w:val="00A700DF"/>
    <w:rsid w:val="00A9009D"/>
    <w:rsid w:val="00AB67F1"/>
    <w:rsid w:val="00B15CED"/>
    <w:rsid w:val="00B277D1"/>
    <w:rsid w:val="00B4419C"/>
    <w:rsid w:val="00B727EA"/>
    <w:rsid w:val="00B746DA"/>
    <w:rsid w:val="00B84852"/>
    <w:rsid w:val="00BF56C7"/>
    <w:rsid w:val="00C3679D"/>
    <w:rsid w:val="00C6319A"/>
    <w:rsid w:val="00C948A9"/>
    <w:rsid w:val="00CB2191"/>
    <w:rsid w:val="00D1195A"/>
    <w:rsid w:val="00D43F00"/>
    <w:rsid w:val="00D60593"/>
    <w:rsid w:val="00D9053D"/>
    <w:rsid w:val="00E05939"/>
    <w:rsid w:val="00E232AF"/>
    <w:rsid w:val="00E432C3"/>
    <w:rsid w:val="00E75577"/>
    <w:rsid w:val="00E97426"/>
    <w:rsid w:val="00EA5B98"/>
    <w:rsid w:val="00EC0E7A"/>
    <w:rsid w:val="00EC5CFE"/>
    <w:rsid w:val="00ED264E"/>
    <w:rsid w:val="00EE3622"/>
    <w:rsid w:val="00EE4FE0"/>
    <w:rsid w:val="00EE6AA3"/>
    <w:rsid w:val="00F213B2"/>
    <w:rsid w:val="00F214C8"/>
    <w:rsid w:val="00F2706D"/>
    <w:rsid w:val="00F455CF"/>
    <w:rsid w:val="00FC0C00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575BB"/>
  <w15:docId w15:val="{663CA25E-A93E-46B2-934A-4893CC4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B7A00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B7A00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6B7A00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6B7A00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214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3BAB-8863-41E7-ACA3-676957F0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Fuchs Andreas</cp:lastModifiedBy>
  <cp:revision>5</cp:revision>
  <cp:lastPrinted>2017-07-25T05:53:00Z</cp:lastPrinted>
  <dcterms:created xsi:type="dcterms:W3CDTF">2023-06-28T08:01:00Z</dcterms:created>
  <dcterms:modified xsi:type="dcterms:W3CDTF">2023-12-14T09:56:00Z</dcterms:modified>
</cp:coreProperties>
</file>